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ABE1" w14:textId="247F51FC" w:rsidR="00E60DF3" w:rsidRDefault="00F9342A" w:rsidP="00CD2C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778">
        <w:rPr>
          <w:rFonts w:ascii="Times New Roman" w:hAnsi="Times New Roman" w:cs="Times New Roman"/>
          <w:sz w:val="24"/>
          <w:szCs w:val="24"/>
        </w:rPr>
        <w:t>OBRAZLOŽENJE</w:t>
      </w:r>
      <w:r w:rsidR="004B23C7">
        <w:rPr>
          <w:rFonts w:ascii="Times New Roman" w:hAnsi="Times New Roman" w:cs="Times New Roman"/>
          <w:sz w:val="24"/>
          <w:szCs w:val="24"/>
        </w:rPr>
        <w:t xml:space="preserve"> </w:t>
      </w:r>
      <w:r w:rsidRPr="009E6778">
        <w:rPr>
          <w:rFonts w:ascii="Times New Roman" w:hAnsi="Times New Roman" w:cs="Times New Roman"/>
          <w:sz w:val="24"/>
          <w:szCs w:val="24"/>
        </w:rPr>
        <w:t>GODIŠNJEG IZVJEŠTAJA O IZVRŠENJU FINANCIJSKOG PLAN</w:t>
      </w:r>
      <w:r w:rsidR="0037432B">
        <w:rPr>
          <w:rFonts w:ascii="Times New Roman" w:hAnsi="Times New Roman" w:cs="Times New Roman"/>
          <w:sz w:val="24"/>
          <w:szCs w:val="24"/>
        </w:rPr>
        <w:t xml:space="preserve">A </w:t>
      </w:r>
      <w:r w:rsidRPr="009E6778">
        <w:rPr>
          <w:rFonts w:ascii="Times New Roman" w:hAnsi="Times New Roman" w:cs="Times New Roman"/>
          <w:sz w:val="24"/>
          <w:szCs w:val="24"/>
        </w:rPr>
        <w:t xml:space="preserve"> </w:t>
      </w:r>
      <w:r w:rsidR="00122657">
        <w:rPr>
          <w:rFonts w:ascii="Times New Roman" w:hAnsi="Times New Roman" w:cs="Times New Roman"/>
          <w:sz w:val="24"/>
          <w:szCs w:val="24"/>
        </w:rPr>
        <w:t xml:space="preserve">NARODNE KNJIŽNICE I ČITAONICE </w:t>
      </w:r>
      <w:r w:rsidR="00B14695">
        <w:rPr>
          <w:rFonts w:ascii="Times New Roman" w:hAnsi="Times New Roman" w:cs="Times New Roman"/>
          <w:sz w:val="24"/>
          <w:szCs w:val="24"/>
        </w:rPr>
        <w:t>SUNJA</w:t>
      </w:r>
      <w:r w:rsidRPr="009E6778">
        <w:rPr>
          <w:rFonts w:ascii="Times New Roman" w:hAnsi="Times New Roman" w:cs="Times New Roman"/>
          <w:sz w:val="24"/>
          <w:szCs w:val="24"/>
        </w:rPr>
        <w:t xml:space="preserve"> </w:t>
      </w:r>
      <w:r w:rsidR="00B14695">
        <w:rPr>
          <w:rFonts w:ascii="Times New Roman" w:hAnsi="Times New Roman" w:cs="Times New Roman"/>
          <w:sz w:val="24"/>
          <w:szCs w:val="24"/>
        </w:rPr>
        <w:t xml:space="preserve">ZA </w:t>
      </w:r>
      <w:r w:rsidRPr="009E6778">
        <w:rPr>
          <w:rFonts w:ascii="Times New Roman" w:hAnsi="Times New Roman" w:cs="Times New Roman"/>
          <w:sz w:val="24"/>
          <w:szCs w:val="24"/>
        </w:rPr>
        <w:t>2023.GODINU</w:t>
      </w:r>
    </w:p>
    <w:p w14:paraId="36A7D4FE" w14:textId="77777777" w:rsidR="00CA366E" w:rsidRDefault="00CA366E" w:rsidP="00792C9F">
      <w:pPr>
        <w:rPr>
          <w:rFonts w:ascii="Times New Roman" w:hAnsi="Times New Roman" w:cs="Times New Roman"/>
          <w:sz w:val="24"/>
          <w:szCs w:val="24"/>
        </w:rPr>
      </w:pPr>
    </w:p>
    <w:p w14:paraId="431BF79F" w14:textId="094FB308" w:rsidR="00792C9F" w:rsidRDefault="00792C9F" w:rsidP="00792C9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</w:t>
      </w:r>
    </w:p>
    <w:p w14:paraId="4F7DED0F" w14:textId="77777777" w:rsidR="00C807E6" w:rsidRPr="00792C9F" w:rsidRDefault="00C807E6" w:rsidP="00C807E6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026DD106" w14:textId="79B47697" w:rsidR="007E01EE" w:rsidRPr="007E01EE" w:rsidRDefault="004B23C7" w:rsidP="00792C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E01EE" w:rsidRPr="007E01EE">
        <w:rPr>
          <w:rFonts w:ascii="Times New Roman" w:hAnsi="Times New Roman" w:cs="Times New Roman"/>
          <w:sz w:val="24"/>
          <w:szCs w:val="24"/>
        </w:rPr>
        <w:t>odišnji izvještaj o izvršenju Financ</w:t>
      </w:r>
      <w:r w:rsidR="00B14695">
        <w:rPr>
          <w:rFonts w:ascii="Times New Roman" w:hAnsi="Times New Roman" w:cs="Times New Roman"/>
          <w:sz w:val="24"/>
          <w:szCs w:val="24"/>
        </w:rPr>
        <w:t xml:space="preserve">ijskog plana </w:t>
      </w:r>
      <w:r w:rsidR="00122657">
        <w:rPr>
          <w:rFonts w:ascii="Times New Roman" w:hAnsi="Times New Roman" w:cs="Times New Roman"/>
          <w:sz w:val="24"/>
          <w:szCs w:val="24"/>
        </w:rPr>
        <w:t>Narodne knjižnice i čitaonice</w:t>
      </w:r>
      <w:r w:rsidR="00B14695">
        <w:rPr>
          <w:rFonts w:ascii="Times New Roman" w:hAnsi="Times New Roman" w:cs="Times New Roman"/>
          <w:sz w:val="24"/>
          <w:szCs w:val="24"/>
        </w:rPr>
        <w:t xml:space="preserve"> Sunja</w:t>
      </w:r>
      <w:r w:rsidR="007E01EE">
        <w:rPr>
          <w:rFonts w:ascii="Times New Roman" w:hAnsi="Times New Roman" w:cs="Times New Roman"/>
          <w:sz w:val="24"/>
          <w:szCs w:val="24"/>
        </w:rPr>
        <w:t xml:space="preserve"> za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 202</w:t>
      </w:r>
      <w:r w:rsidR="007E01EE">
        <w:rPr>
          <w:rFonts w:ascii="Times New Roman" w:hAnsi="Times New Roman" w:cs="Times New Roman"/>
          <w:sz w:val="24"/>
          <w:szCs w:val="24"/>
        </w:rPr>
        <w:t>3</w:t>
      </w:r>
      <w:r w:rsidR="007E01EE" w:rsidRPr="007E01EE">
        <w:rPr>
          <w:rFonts w:ascii="Times New Roman" w:hAnsi="Times New Roman" w:cs="Times New Roman"/>
          <w:sz w:val="24"/>
          <w:szCs w:val="24"/>
        </w:rPr>
        <w:t>. godinu</w:t>
      </w:r>
      <w:r w:rsidR="007E01EE">
        <w:rPr>
          <w:rFonts w:ascii="Times New Roman" w:hAnsi="Times New Roman" w:cs="Times New Roman"/>
          <w:sz w:val="24"/>
          <w:szCs w:val="24"/>
        </w:rPr>
        <w:t xml:space="preserve">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sastavljen je prema odredbama </w:t>
      </w:r>
      <w:r w:rsidR="00CD2CAD">
        <w:rPr>
          <w:rFonts w:ascii="Times New Roman" w:hAnsi="Times New Roman" w:cs="Times New Roman"/>
          <w:sz w:val="24"/>
          <w:szCs w:val="24"/>
        </w:rPr>
        <w:t xml:space="preserve">članka 86.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Zakona o proračunu (NN </w:t>
      </w:r>
      <w:r w:rsidR="00AE3A70">
        <w:rPr>
          <w:rFonts w:ascii="Times New Roman" w:hAnsi="Times New Roman" w:cs="Times New Roman"/>
          <w:sz w:val="24"/>
          <w:szCs w:val="24"/>
        </w:rPr>
        <w:t>144</w:t>
      </w:r>
      <w:r w:rsidR="007E01EE" w:rsidRPr="007E01EE">
        <w:rPr>
          <w:rFonts w:ascii="Times New Roman" w:hAnsi="Times New Roman" w:cs="Times New Roman"/>
          <w:sz w:val="24"/>
          <w:szCs w:val="24"/>
        </w:rPr>
        <w:t>/</w:t>
      </w:r>
      <w:r w:rsidR="00AE3A70">
        <w:rPr>
          <w:rFonts w:ascii="Times New Roman" w:hAnsi="Times New Roman" w:cs="Times New Roman"/>
          <w:sz w:val="24"/>
          <w:szCs w:val="24"/>
        </w:rPr>
        <w:t>21)</w:t>
      </w:r>
      <w:r w:rsidR="007E01EE" w:rsidRPr="007E01EE">
        <w:rPr>
          <w:rFonts w:ascii="Times New Roman" w:hAnsi="Times New Roman" w:cs="Times New Roman"/>
          <w:sz w:val="24"/>
          <w:szCs w:val="24"/>
        </w:rPr>
        <w:t>.</w:t>
      </w:r>
    </w:p>
    <w:p w14:paraId="1CDECA4F" w14:textId="098AD521" w:rsidR="00792C9F" w:rsidRDefault="004B23C7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E01EE" w:rsidRPr="007E01EE">
        <w:rPr>
          <w:rFonts w:ascii="Times New Roman" w:hAnsi="Times New Roman" w:cs="Times New Roman"/>
          <w:sz w:val="24"/>
          <w:szCs w:val="24"/>
        </w:rPr>
        <w:t>odišnji izvještaj o izvršenju Financijskog plana za 202</w:t>
      </w:r>
      <w:r w:rsidR="007E01EE">
        <w:rPr>
          <w:rFonts w:ascii="Times New Roman" w:hAnsi="Times New Roman" w:cs="Times New Roman"/>
          <w:sz w:val="24"/>
          <w:szCs w:val="24"/>
        </w:rPr>
        <w:t>3</w:t>
      </w:r>
      <w:r w:rsidR="007E01EE" w:rsidRPr="007E01EE">
        <w:rPr>
          <w:rFonts w:ascii="Times New Roman" w:hAnsi="Times New Roman" w:cs="Times New Roman"/>
          <w:sz w:val="24"/>
          <w:szCs w:val="24"/>
        </w:rPr>
        <w:t>.  godinu obuhvaća:</w:t>
      </w:r>
    </w:p>
    <w:p w14:paraId="7844C5C2" w14:textId="09BF7C72" w:rsidR="00B14695" w:rsidRPr="00B14695" w:rsidRDefault="007E01EE" w:rsidP="00B1469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695">
        <w:rPr>
          <w:rFonts w:ascii="Times New Roman" w:hAnsi="Times New Roman" w:cs="Times New Roman"/>
          <w:sz w:val="24"/>
          <w:szCs w:val="24"/>
        </w:rPr>
        <w:t xml:space="preserve">Opći dio </w:t>
      </w:r>
      <w:r w:rsidR="0037432B" w:rsidRPr="00B14695">
        <w:rPr>
          <w:rFonts w:ascii="Times New Roman" w:hAnsi="Times New Roman" w:cs="Times New Roman"/>
          <w:sz w:val="24"/>
          <w:szCs w:val="24"/>
        </w:rPr>
        <w:t>koji se sastoji od</w:t>
      </w:r>
      <w:r w:rsidR="00B14695" w:rsidRPr="00B14695">
        <w:rPr>
          <w:rFonts w:ascii="Times New Roman" w:hAnsi="Times New Roman" w:cs="Times New Roman"/>
          <w:sz w:val="24"/>
          <w:szCs w:val="24"/>
        </w:rPr>
        <w:t>:</w:t>
      </w:r>
    </w:p>
    <w:p w14:paraId="1F1E9347" w14:textId="77777777" w:rsidR="00B14695" w:rsidRDefault="00B14695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s</w:t>
      </w:r>
      <w:r w:rsidR="0037432B">
        <w:rPr>
          <w:rFonts w:ascii="Times New Roman" w:hAnsi="Times New Roman" w:cs="Times New Roman"/>
          <w:sz w:val="24"/>
          <w:szCs w:val="24"/>
        </w:rPr>
        <w:t>ažetka Računa prihoda i rashoda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3743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Računa financiranja</w:t>
      </w:r>
    </w:p>
    <w:p w14:paraId="624C06C4" w14:textId="77777777" w:rsidR="00B14695" w:rsidRDefault="00B14695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32B">
        <w:rPr>
          <w:rFonts w:ascii="Times New Roman" w:hAnsi="Times New Roman" w:cs="Times New Roman"/>
          <w:sz w:val="24"/>
          <w:szCs w:val="24"/>
        </w:rPr>
        <w:t>Računa prihoda i rashoda po ekonomskoj klasifikaciji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432B">
        <w:rPr>
          <w:rFonts w:ascii="Times New Roman" w:hAnsi="Times New Roman" w:cs="Times New Roman"/>
          <w:sz w:val="24"/>
          <w:szCs w:val="24"/>
        </w:rPr>
        <w:t>izvorima financiranja i funkcijskoj klasifikaciji</w:t>
      </w:r>
      <w:r w:rsidR="00AE3A7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FE4C75" w14:textId="35522732" w:rsidR="00CD2CAD" w:rsidRDefault="00B14695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Računa financiranja prema ekonomskoj klasifikaciji i izvorima financiranja</w:t>
      </w:r>
      <w:r w:rsidR="00AE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49877E1C" w14:textId="5F364412" w:rsidR="00CD2CAD" w:rsidRDefault="00B14695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 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Posebni dio </w:t>
      </w:r>
      <w:r w:rsidR="0037432B">
        <w:rPr>
          <w:rFonts w:ascii="Times New Roman" w:hAnsi="Times New Roman" w:cs="Times New Roman"/>
          <w:sz w:val="24"/>
          <w:szCs w:val="24"/>
        </w:rPr>
        <w:t>koji sadrži izvršenje rashoda iskazanih po izvorima financiranja i ekonomskoj klasifikaciji, raspoređenih u programe koji se sastoje od aktivnosti i projekata</w:t>
      </w:r>
    </w:p>
    <w:p w14:paraId="6B1CECAB" w14:textId="17A9F202" w:rsidR="002F0168" w:rsidRDefault="000554B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4695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AE3A70">
        <w:rPr>
          <w:rFonts w:ascii="Times New Roman" w:hAnsi="Times New Roman" w:cs="Times New Roman"/>
          <w:sz w:val="24"/>
          <w:szCs w:val="24"/>
        </w:rPr>
        <w:t>općeg</w:t>
      </w:r>
      <w:r w:rsidR="00792C9F">
        <w:rPr>
          <w:rFonts w:ascii="Times New Roman" w:hAnsi="Times New Roman" w:cs="Times New Roman"/>
          <w:sz w:val="24"/>
          <w:szCs w:val="24"/>
        </w:rPr>
        <w:t xml:space="preserve"> i posebnog dijela</w:t>
      </w:r>
      <w:r w:rsidR="00AE3A70">
        <w:rPr>
          <w:rFonts w:ascii="Times New Roman" w:hAnsi="Times New Roman" w:cs="Times New Roman"/>
          <w:sz w:val="24"/>
          <w:szCs w:val="24"/>
        </w:rPr>
        <w:t xml:space="preserve"> </w:t>
      </w:r>
      <w:r w:rsidR="00374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8E0F2" w14:textId="77777777" w:rsidR="000554BD" w:rsidRDefault="000554BD" w:rsidP="007E01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702C7F" w14:textId="650A35B5" w:rsidR="00A32328" w:rsidRDefault="002F0168" w:rsidP="007E01E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DIO </w:t>
      </w:r>
    </w:p>
    <w:p w14:paraId="43631A16" w14:textId="77777777" w:rsidR="00C807E6" w:rsidRPr="002F0168" w:rsidRDefault="00C807E6" w:rsidP="00C807E6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C1DA9F" w14:textId="17A01A1C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u </w:t>
      </w:r>
      <w:r w:rsidR="002F0168">
        <w:rPr>
          <w:rFonts w:ascii="Times New Roman" w:hAnsi="Times New Roman" w:cs="Times New Roman"/>
          <w:sz w:val="24"/>
          <w:szCs w:val="24"/>
        </w:rPr>
        <w:t xml:space="preserve">2023. godini izvršeni su u iznosu od </w:t>
      </w:r>
      <w:r w:rsidR="00122657">
        <w:rPr>
          <w:rFonts w:ascii="Times New Roman" w:hAnsi="Times New Roman" w:cs="Times New Roman"/>
          <w:sz w:val="24"/>
          <w:szCs w:val="24"/>
        </w:rPr>
        <w:t>29.455,45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37432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168">
        <w:rPr>
          <w:rFonts w:ascii="Times New Roman" w:hAnsi="Times New Roman" w:cs="Times New Roman"/>
          <w:sz w:val="24"/>
          <w:szCs w:val="24"/>
        </w:rPr>
        <w:t xml:space="preserve">što je </w:t>
      </w:r>
      <w:r w:rsidR="00122657">
        <w:rPr>
          <w:rFonts w:ascii="Times New Roman" w:hAnsi="Times New Roman" w:cs="Times New Roman"/>
          <w:sz w:val="24"/>
          <w:szCs w:val="24"/>
        </w:rPr>
        <w:t>104,53</w:t>
      </w:r>
      <w:r w:rsidR="002F016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godišnj</w:t>
      </w:r>
      <w:r w:rsidR="002F0168">
        <w:rPr>
          <w:rFonts w:ascii="Times New Roman" w:hAnsi="Times New Roman" w:cs="Times New Roman"/>
          <w:sz w:val="24"/>
          <w:szCs w:val="24"/>
        </w:rPr>
        <w:t>eg</w:t>
      </w:r>
      <w:r>
        <w:rPr>
          <w:rFonts w:ascii="Times New Roman" w:hAnsi="Times New Roman" w:cs="Times New Roman"/>
          <w:sz w:val="24"/>
          <w:szCs w:val="24"/>
        </w:rPr>
        <w:t xml:space="preserve"> plan</w:t>
      </w:r>
      <w:r w:rsidR="002F0168">
        <w:rPr>
          <w:rFonts w:ascii="Times New Roman" w:hAnsi="Times New Roman" w:cs="Times New Roman"/>
          <w:sz w:val="24"/>
          <w:szCs w:val="24"/>
        </w:rPr>
        <w:t>a.</w:t>
      </w:r>
    </w:p>
    <w:p w14:paraId="79B73E91" w14:textId="7B24244B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se sastoje od</w:t>
      </w:r>
      <w:r w:rsidR="002F0168">
        <w:rPr>
          <w:rFonts w:ascii="Times New Roman" w:hAnsi="Times New Roman" w:cs="Times New Roman"/>
          <w:sz w:val="24"/>
          <w:szCs w:val="24"/>
        </w:rPr>
        <w:t>:</w:t>
      </w:r>
    </w:p>
    <w:p w14:paraId="722449D3" w14:textId="598D3B1C" w:rsidR="00CD2CAD" w:rsidRDefault="00CD2CAD" w:rsidP="00CD2C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Općih prihoda i primitaka – Prihoda iz nadležnog proračuna  u iznosu </w:t>
      </w:r>
      <w:r w:rsidR="002F0168">
        <w:rPr>
          <w:rFonts w:ascii="Times New Roman" w:hAnsi="Times New Roman" w:cs="Times New Roman"/>
          <w:sz w:val="24"/>
          <w:szCs w:val="24"/>
        </w:rPr>
        <w:t>2</w:t>
      </w:r>
      <w:r w:rsidR="00CD0724">
        <w:rPr>
          <w:rFonts w:ascii="Times New Roman" w:hAnsi="Times New Roman" w:cs="Times New Roman"/>
          <w:sz w:val="24"/>
          <w:szCs w:val="24"/>
        </w:rPr>
        <w:t>0.317,51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37432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Sredstva su utrošena na plaće zaposlenih</w:t>
      </w:r>
      <w:r w:rsidR="0037432B">
        <w:rPr>
          <w:rFonts w:ascii="Times New Roman" w:hAnsi="Times New Roman" w:cs="Times New Roman"/>
          <w:sz w:val="24"/>
          <w:szCs w:val="24"/>
        </w:rPr>
        <w:t>, materijalne rashode i nabavu nefinancijske imovine</w:t>
      </w:r>
    </w:p>
    <w:p w14:paraId="40D009DF" w14:textId="746AF038" w:rsidR="00CD2CAD" w:rsidRDefault="00CD0724" w:rsidP="00CD2C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</w:t>
      </w:r>
      <w:r w:rsidR="00CD2CAD">
        <w:rPr>
          <w:rFonts w:ascii="Times New Roman" w:hAnsi="Times New Roman" w:cs="Times New Roman"/>
          <w:sz w:val="24"/>
          <w:szCs w:val="24"/>
        </w:rPr>
        <w:t xml:space="preserve"> – </w:t>
      </w:r>
      <w:r w:rsidR="00F46F98">
        <w:rPr>
          <w:rFonts w:ascii="Times New Roman" w:hAnsi="Times New Roman" w:cs="Times New Roman"/>
          <w:sz w:val="24"/>
          <w:szCs w:val="24"/>
        </w:rPr>
        <w:t xml:space="preserve">Prihodi od </w:t>
      </w:r>
      <w:r>
        <w:rPr>
          <w:rFonts w:ascii="Times New Roman" w:hAnsi="Times New Roman" w:cs="Times New Roman"/>
          <w:sz w:val="24"/>
          <w:szCs w:val="24"/>
        </w:rPr>
        <w:t>uplate članarina</w:t>
      </w:r>
      <w:r w:rsidR="00CD2CAD">
        <w:rPr>
          <w:rFonts w:ascii="Times New Roman" w:hAnsi="Times New Roman" w:cs="Times New Roman"/>
          <w:sz w:val="24"/>
          <w:szCs w:val="24"/>
        </w:rPr>
        <w:t xml:space="preserve"> u iznosu </w:t>
      </w:r>
      <w:r>
        <w:rPr>
          <w:rFonts w:ascii="Times New Roman" w:hAnsi="Times New Roman" w:cs="Times New Roman"/>
          <w:sz w:val="24"/>
          <w:szCs w:val="24"/>
        </w:rPr>
        <w:t>425,00</w:t>
      </w:r>
      <w:r w:rsidR="00CD2CAD">
        <w:rPr>
          <w:rFonts w:ascii="Times New Roman" w:hAnsi="Times New Roman" w:cs="Times New Roman"/>
          <w:sz w:val="24"/>
          <w:szCs w:val="24"/>
        </w:rPr>
        <w:t xml:space="preserve"> eur</w:t>
      </w:r>
      <w:r w:rsidR="00F46F98">
        <w:rPr>
          <w:rFonts w:ascii="Times New Roman" w:hAnsi="Times New Roman" w:cs="Times New Roman"/>
          <w:sz w:val="24"/>
          <w:szCs w:val="24"/>
        </w:rPr>
        <w:t>a</w:t>
      </w:r>
      <w:r w:rsidR="002F0168">
        <w:rPr>
          <w:rFonts w:ascii="Times New Roman" w:hAnsi="Times New Roman" w:cs="Times New Roman"/>
          <w:sz w:val="24"/>
          <w:szCs w:val="24"/>
        </w:rPr>
        <w:t xml:space="preserve">. </w:t>
      </w:r>
      <w:r w:rsidR="00CD2CAD">
        <w:rPr>
          <w:rFonts w:ascii="Times New Roman" w:hAnsi="Times New Roman" w:cs="Times New Roman"/>
          <w:sz w:val="24"/>
          <w:szCs w:val="24"/>
        </w:rPr>
        <w:t xml:space="preserve">Sredstva su utrošena </w:t>
      </w:r>
      <w:r w:rsidR="00F46F98">
        <w:rPr>
          <w:rFonts w:ascii="Times New Roman" w:hAnsi="Times New Roman" w:cs="Times New Roman"/>
          <w:sz w:val="24"/>
          <w:szCs w:val="24"/>
        </w:rPr>
        <w:t xml:space="preserve">za </w:t>
      </w:r>
      <w:r w:rsidR="00CD2CAD">
        <w:rPr>
          <w:rFonts w:ascii="Times New Roman" w:hAnsi="Times New Roman" w:cs="Times New Roman"/>
          <w:sz w:val="24"/>
          <w:szCs w:val="24"/>
        </w:rPr>
        <w:t xml:space="preserve"> </w:t>
      </w:r>
      <w:r w:rsidR="0038595B">
        <w:rPr>
          <w:rFonts w:ascii="Times New Roman" w:hAnsi="Times New Roman" w:cs="Times New Roman"/>
          <w:sz w:val="24"/>
          <w:szCs w:val="24"/>
        </w:rPr>
        <w:t xml:space="preserve">ostale rashode za zaposlene i </w:t>
      </w:r>
      <w:r w:rsidR="00CD2CAD">
        <w:rPr>
          <w:rFonts w:ascii="Times New Roman" w:hAnsi="Times New Roman" w:cs="Times New Roman"/>
          <w:sz w:val="24"/>
          <w:szCs w:val="24"/>
        </w:rPr>
        <w:t>materij</w:t>
      </w:r>
      <w:r>
        <w:rPr>
          <w:rFonts w:ascii="Times New Roman" w:hAnsi="Times New Roman" w:cs="Times New Roman"/>
          <w:sz w:val="24"/>
          <w:szCs w:val="24"/>
        </w:rPr>
        <w:t>alne rashode</w:t>
      </w:r>
    </w:p>
    <w:p w14:paraId="18217E56" w14:textId="625D1590" w:rsidR="00CD0724" w:rsidRPr="00CD0724" w:rsidRDefault="0038595B" w:rsidP="00CD07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Pomoći – </w:t>
      </w:r>
      <w:r w:rsidR="00CD0724">
        <w:rPr>
          <w:rFonts w:ascii="Times New Roman" w:hAnsi="Times New Roman" w:cs="Times New Roman"/>
          <w:sz w:val="24"/>
          <w:szCs w:val="24"/>
        </w:rPr>
        <w:t xml:space="preserve">Kapitalne </w:t>
      </w:r>
      <w:r>
        <w:rPr>
          <w:rFonts w:ascii="Times New Roman" w:hAnsi="Times New Roman" w:cs="Times New Roman"/>
          <w:sz w:val="24"/>
          <w:szCs w:val="24"/>
        </w:rPr>
        <w:t xml:space="preserve">pomoći iz državnog proračuna u iznosu od </w:t>
      </w:r>
      <w:r w:rsidR="00CD0724">
        <w:rPr>
          <w:rFonts w:ascii="Times New Roman" w:hAnsi="Times New Roman" w:cs="Times New Roman"/>
          <w:sz w:val="24"/>
          <w:szCs w:val="24"/>
        </w:rPr>
        <w:t>8.712,94</w:t>
      </w:r>
      <w:r>
        <w:rPr>
          <w:rFonts w:ascii="Times New Roman" w:hAnsi="Times New Roman" w:cs="Times New Roman"/>
          <w:sz w:val="24"/>
          <w:szCs w:val="24"/>
        </w:rPr>
        <w:t xml:space="preserve"> eura  za </w:t>
      </w:r>
      <w:r w:rsidR="00CD0724">
        <w:rPr>
          <w:rFonts w:ascii="Times New Roman" w:hAnsi="Times New Roman" w:cs="Times New Roman"/>
          <w:sz w:val="24"/>
          <w:szCs w:val="24"/>
        </w:rPr>
        <w:t>nabavu knjižne i neknjižne građe</w:t>
      </w:r>
    </w:p>
    <w:p w14:paraId="7E427A8D" w14:textId="3F5CE1F0" w:rsidR="00CD2CAD" w:rsidRPr="00CD2CAD" w:rsidRDefault="00CD2CAD" w:rsidP="00CD2C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1E08C7">
        <w:rPr>
          <w:rFonts w:ascii="Times New Roman" w:hAnsi="Times New Roman" w:cs="Times New Roman"/>
          <w:sz w:val="24"/>
          <w:szCs w:val="24"/>
        </w:rPr>
        <w:t>u</w:t>
      </w:r>
      <w:r w:rsidR="002F0168">
        <w:rPr>
          <w:rFonts w:ascii="Times New Roman" w:hAnsi="Times New Roman" w:cs="Times New Roman"/>
          <w:sz w:val="24"/>
          <w:szCs w:val="24"/>
        </w:rPr>
        <w:t xml:space="preserve"> 2023. godini izvršeni su u </w:t>
      </w:r>
      <w:r w:rsidR="001E08C7">
        <w:rPr>
          <w:rFonts w:ascii="Times New Roman" w:hAnsi="Times New Roman" w:cs="Times New Roman"/>
          <w:sz w:val="24"/>
          <w:szCs w:val="24"/>
        </w:rPr>
        <w:t>iznos</w:t>
      </w:r>
      <w:r w:rsidR="002F0168">
        <w:rPr>
          <w:rFonts w:ascii="Times New Roman" w:hAnsi="Times New Roman" w:cs="Times New Roman"/>
          <w:sz w:val="24"/>
          <w:szCs w:val="24"/>
        </w:rPr>
        <w:t>u od</w:t>
      </w:r>
      <w:r w:rsidR="001E08C7">
        <w:rPr>
          <w:rFonts w:ascii="Times New Roman" w:hAnsi="Times New Roman" w:cs="Times New Roman"/>
          <w:sz w:val="24"/>
          <w:szCs w:val="24"/>
        </w:rPr>
        <w:t xml:space="preserve"> </w:t>
      </w:r>
      <w:r w:rsidR="0038595B">
        <w:rPr>
          <w:rFonts w:ascii="Times New Roman" w:hAnsi="Times New Roman" w:cs="Times New Roman"/>
          <w:sz w:val="24"/>
          <w:szCs w:val="24"/>
        </w:rPr>
        <w:t>31</w:t>
      </w:r>
      <w:r w:rsidR="00CD0724">
        <w:rPr>
          <w:rFonts w:ascii="Times New Roman" w:hAnsi="Times New Roman" w:cs="Times New Roman"/>
          <w:sz w:val="24"/>
          <w:szCs w:val="24"/>
        </w:rPr>
        <w:t>.147,73</w:t>
      </w:r>
      <w:r w:rsidR="001E08C7">
        <w:rPr>
          <w:rFonts w:ascii="Times New Roman" w:hAnsi="Times New Roman" w:cs="Times New Roman"/>
          <w:sz w:val="24"/>
          <w:szCs w:val="24"/>
        </w:rPr>
        <w:t xml:space="preserve"> eur</w:t>
      </w:r>
      <w:r w:rsidR="00F46F98">
        <w:rPr>
          <w:rFonts w:ascii="Times New Roman" w:hAnsi="Times New Roman" w:cs="Times New Roman"/>
          <w:sz w:val="24"/>
          <w:szCs w:val="24"/>
        </w:rPr>
        <w:t>a</w:t>
      </w:r>
      <w:r w:rsidR="001E08C7">
        <w:rPr>
          <w:rFonts w:ascii="Times New Roman" w:hAnsi="Times New Roman" w:cs="Times New Roman"/>
          <w:sz w:val="24"/>
          <w:szCs w:val="24"/>
        </w:rPr>
        <w:t xml:space="preserve"> </w:t>
      </w:r>
      <w:r w:rsidR="002F0168">
        <w:rPr>
          <w:rFonts w:ascii="Times New Roman" w:hAnsi="Times New Roman" w:cs="Times New Roman"/>
          <w:sz w:val="24"/>
          <w:szCs w:val="24"/>
        </w:rPr>
        <w:t xml:space="preserve">što je </w:t>
      </w:r>
      <w:r w:rsidR="00CD0724">
        <w:rPr>
          <w:rFonts w:ascii="Times New Roman" w:hAnsi="Times New Roman" w:cs="Times New Roman"/>
          <w:sz w:val="24"/>
          <w:szCs w:val="24"/>
        </w:rPr>
        <w:t>110,54</w:t>
      </w:r>
      <w:r w:rsidR="002F0168">
        <w:rPr>
          <w:rFonts w:ascii="Times New Roman" w:hAnsi="Times New Roman" w:cs="Times New Roman"/>
          <w:sz w:val="24"/>
          <w:szCs w:val="24"/>
        </w:rPr>
        <w:t>% godišnjeg plana.</w:t>
      </w:r>
    </w:p>
    <w:p w14:paraId="27B5BEDC" w14:textId="4B6B217B" w:rsidR="007E01EE" w:rsidRDefault="00CA366E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se sastoje od</w:t>
      </w:r>
      <w:r w:rsidR="002F0168">
        <w:rPr>
          <w:rFonts w:ascii="Times New Roman" w:hAnsi="Times New Roman" w:cs="Times New Roman"/>
          <w:sz w:val="24"/>
          <w:szCs w:val="24"/>
        </w:rPr>
        <w:t>:</w:t>
      </w:r>
    </w:p>
    <w:p w14:paraId="6AE012B6" w14:textId="0D2AB241" w:rsidR="00CA366E" w:rsidRDefault="00CA366E" w:rsidP="00CA366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Rashoda za zaposlene u iznosu </w:t>
      </w:r>
      <w:r w:rsidR="00CD0724">
        <w:rPr>
          <w:rFonts w:ascii="Times New Roman" w:hAnsi="Times New Roman" w:cs="Times New Roman"/>
          <w:sz w:val="24"/>
          <w:szCs w:val="24"/>
        </w:rPr>
        <w:t>14.561,54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F46F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ostvarenih </w:t>
      </w:r>
      <w:r w:rsidR="00CD0724">
        <w:rPr>
          <w:rFonts w:ascii="Times New Roman" w:hAnsi="Times New Roman" w:cs="Times New Roman"/>
          <w:sz w:val="24"/>
          <w:szCs w:val="24"/>
        </w:rPr>
        <w:t>100,20</w:t>
      </w:r>
      <w:r>
        <w:rPr>
          <w:rFonts w:ascii="Times New Roman" w:hAnsi="Times New Roman" w:cs="Times New Roman"/>
          <w:sz w:val="24"/>
          <w:szCs w:val="24"/>
        </w:rPr>
        <w:t xml:space="preserve">% u odnosu na plan. </w:t>
      </w:r>
    </w:p>
    <w:p w14:paraId="70928531" w14:textId="007E7CD9" w:rsidR="00CA366E" w:rsidRPr="00CD0724" w:rsidRDefault="00CA366E" w:rsidP="00CD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Materijalnih rashoda u iznosu </w:t>
      </w:r>
      <w:r w:rsidR="00CD0724">
        <w:rPr>
          <w:rFonts w:ascii="Times New Roman" w:hAnsi="Times New Roman" w:cs="Times New Roman"/>
          <w:sz w:val="24"/>
          <w:szCs w:val="24"/>
        </w:rPr>
        <w:t>7.851,16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DA2DA0">
        <w:rPr>
          <w:rFonts w:ascii="Times New Roman" w:hAnsi="Times New Roman" w:cs="Times New Roman"/>
          <w:sz w:val="24"/>
          <w:szCs w:val="24"/>
        </w:rPr>
        <w:t>a</w:t>
      </w:r>
      <w:r w:rsidR="00CD07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ostvarenih </w:t>
      </w:r>
      <w:r w:rsidR="00CD0724">
        <w:rPr>
          <w:rFonts w:ascii="Times New Roman" w:hAnsi="Times New Roman" w:cs="Times New Roman"/>
          <w:sz w:val="24"/>
          <w:szCs w:val="24"/>
        </w:rPr>
        <w:t>113,52</w:t>
      </w:r>
      <w:r>
        <w:rPr>
          <w:rFonts w:ascii="Times New Roman" w:hAnsi="Times New Roman" w:cs="Times New Roman"/>
          <w:sz w:val="24"/>
          <w:szCs w:val="24"/>
        </w:rPr>
        <w:t xml:space="preserve">% u odnosu na plan. </w:t>
      </w:r>
    </w:p>
    <w:p w14:paraId="5329AD2F" w14:textId="4E08F429" w:rsidR="00CA366E" w:rsidRDefault="00CA366E" w:rsidP="00CA366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Rashoda za nabavu nefinancijske imovine u iznosu </w:t>
      </w:r>
      <w:r w:rsidR="00CD0724">
        <w:rPr>
          <w:rFonts w:ascii="Times New Roman" w:hAnsi="Times New Roman" w:cs="Times New Roman"/>
          <w:sz w:val="24"/>
          <w:szCs w:val="24"/>
        </w:rPr>
        <w:t>8.735,03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DA2D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ostvarenih </w:t>
      </w:r>
      <w:r w:rsidR="00481A8B">
        <w:rPr>
          <w:rFonts w:ascii="Times New Roman" w:hAnsi="Times New Roman" w:cs="Times New Roman"/>
          <w:sz w:val="24"/>
          <w:szCs w:val="24"/>
        </w:rPr>
        <w:t>1</w:t>
      </w:r>
      <w:r w:rsidR="00CD0724">
        <w:rPr>
          <w:rFonts w:ascii="Times New Roman" w:hAnsi="Times New Roman" w:cs="Times New Roman"/>
          <w:sz w:val="24"/>
          <w:szCs w:val="24"/>
        </w:rPr>
        <w:t>29,81</w:t>
      </w:r>
      <w:r>
        <w:rPr>
          <w:rFonts w:ascii="Times New Roman" w:hAnsi="Times New Roman" w:cs="Times New Roman"/>
          <w:sz w:val="24"/>
          <w:szCs w:val="24"/>
        </w:rPr>
        <w:t xml:space="preserve">% u odnosu na plan </w:t>
      </w:r>
    </w:p>
    <w:p w14:paraId="08D538D8" w14:textId="40C843CE" w:rsidR="00CA366E" w:rsidRDefault="00C03B4D" w:rsidP="00CA3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Preneseni </w:t>
      </w:r>
      <w:r w:rsidR="00DA2DA0">
        <w:rPr>
          <w:rFonts w:ascii="Times New Roman" w:hAnsi="Times New Roman" w:cs="Times New Roman"/>
          <w:sz w:val="24"/>
          <w:szCs w:val="24"/>
        </w:rPr>
        <w:t>višak</w:t>
      </w:r>
      <w:r>
        <w:rPr>
          <w:rFonts w:ascii="Times New Roman" w:hAnsi="Times New Roman" w:cs="Times New Roman"/>
          <w:sz w:val="24"/>
          <w:szCs w:val="24"/>
        </w:rPr>
        <w:t xml:space="preserve"> iz prethodne godine iznosi </w:t>
      </w:r>
      <w:r w:rsidR="00DA2DA0">
        <w:rPr>
          <w:rFonts w:ascii="Times New Roman" w:hAnsi="Times New Roman" w:cs="Times New Roman"/>
          <w:sz w:val="24"/>
          <w:szCs w:val="24"/>
        </w:rPr>
        <w:t>3</w:t>
      </w:r>
      <w:r w:rsidR="00CD0724">
        <w:rPr>
          <w:rFonts w:ascii="Times New Roman" w:hAnsi="Times New Roman" w:cs="Times New Roman"/>
          <w:sz w:val="24"/>
          <w:szCs w:val="24"/>
        </w:rPr>
        <w:t>41,78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DA2DA0">
        <w:rPr>
          <w:rFonts w:ascii="Times New Roman" w:hAnsi="Times New Roman" w:cs="Times New Roman"/>
          <w:sz w:val="24"/>
          <w:szCs w:val="24"/>
        </w:rPr>
        <w:t>a</w:t>
      </w:r>
      <w:r w:rsidR="00827E7F">
        <w:rPr>
          <w:rFonts w:ascii="Times New Roman" w:hAnsi="Times New Roman" w:cs="Times New Roman"/>
          <w:sz w:val="24"/>
          <w:szCs w:val="24"/>
        </w:rPr>
        <w:t xml:space="preserve">, u promatranom razdoblju ostvaren je manjak prihoda od </w:t>
      </w:r>
      <w:r w:rsidR="0035709E">
        <w:rPr>
          <w:rFonts w:ascii="Times New Roman" w:hAnsi="Times New Roman" w:cs="Times New Roman"/>
          <w:sz w:val="24"/>
          <w:szCs w:val="24"/>
        </w:rPr>
        <w:t>1.</w:t>
      </w:r>
      <w:r w:rsidR="00CD0724">
        <w:rPr>
          <w:rFonts w:ascii="Times New Roman" w:hAnsi="Times New Roman" w:cs="Times New Roman"/>
          <w:sz w:val="24"/>
          <w:szCs w:val="24"/>
        </w:rPr>
        <w:t>692,28</w:t>
      </w:r>
      <w:r w:rsidR="00827E7F">
        <w:rPr>
          <w:rFonts w:ascii="Times New Roman" w:hAnsi="Times New Roman" w:cs="Times New Roman"/>
          <w:sz w:val="24"/>
          <w:szCs w:val="24"/>
        </w:rPr>
        <w:t xml:space="preserve"> eura, te se u naredno razdoblje prenosi </w:t>
      </w:r>
      <w:r w:rsidR="00CD0724">
        <w:rPr>
          <w:rFonts w:ascii="Times New Roman" w:hAnsi="Times New Roman" w:cs="Times New Roman"/>
          <w:sz w:val="24"/>
          <w:szCs w:val="24"/>
        </w:rPr>
        <w:t xml:space="preserve">manjak za pokriće u sljedećem razdoblju u iznosu </w:t>
      </w:r>
      <w:r w:rsidR="00827E7F">
        <w:rPr>
          <w:rFonts w:ascii="Times New Roman" w:hAnsi="Times New Roman" w:cs="Times New Roman"/>
          <w:sz w:val="24"/>
          <w:szCs w:val="24"/>
        </w:rPr>
        <w:t xml:space="preserve">od </w:t>
      </w:r>
      <w:r w:rsidR="0035709E">
        <w:rPr>
          <w:rFonts w:ascii="Times New Roman" w:hAnsi="Times New Roman" w:cs="Times New Roman"/>
          <w:sz w:val="24"/>
          <w:szCs w:val="24"/>
        </w:rPr>
        <w:t>1.</w:t>
      </w:r>
      <w:r w:rsidR="00CD0724">
        <w:rPr>
          <w:rFonts w:ascii="Times New Roman" w:hAnsi="Times New Roman" w:cs="Times New Roman"/>
          <w:sz w:val="24"/>
          <w:szCs w:val="24"/>
        </w:rPr>
        <w:t>350,50</w:t>
      </w:r>
      <w:r w:rsidR="00827E7F">
        <w:rPr>
          <w:rFonts w:ascii="Times New Roman" w:hAnsi="Times New Roman" w:cs="Times New Roman"/>
          <w:sz w:val="24"/>
          <w:szCs w:val="24"/>
        </w:rPr>
        <w:t xml:space="preserve"> eura.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BA5BC" w14:textId="77777777" w:rsidR="0035709E" w:rsidRDefault="0035709E" w:rsidP="00CA36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5A6DFE" w14:textId="0BB34AEA" w:rsidR="0035709E" w:rsidRPr="00481A8B" w:rsidRDefault="0035709E" w:rsidP="00481A8B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1A8B">
        <w:rPr>
          <w:rFonts w:ascii="Times New Roman" w:hAnsi="Times New Roman" w:cs="Times New Roman"/>
          <w:sz w:val="24"/>
          <w:szCs w:val="24"/>
        </w:rPr>
        <w:t>POSEBNI DIO</w:t>
      </w:r>
    </w:p>
    <w:p w14:paraId="615F255E" w14:textId="77777777" w:rsidR="00C807E6" w:rsidRDefault="00C807E6" w:rsidP="00C807E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AAFA557" w14:textId="0BA23C67" w:rsidR="0035709E" w:rsidRDefault="0035709E" w:rsidP="00357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 </w:t>
      </w:r>
      <w:r w:rsidR="00DA0AD1">
        <w:rPr>
          <w:rFonts w:ascii="Times New Roman" w:hAnsi="Times New Roman" w:cs="Times New Roman"/>
          <w:b/>
          <w:bCs/>
          <w:sz w:val="24"/>
          <w:szCs w:val="24"/>
        </w:rPr>
        <w:t>javnih potreba u kulturi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sastoji se od </w:t>
      </w:r>
      <w:r w:rsidR="00DA0AD1">
        <w:rPr>
          <w:rFonts w:ascii="Times New Roman" w:hAnsi="Times New Roman" w:cs="Times New Roman"/>
          <w:sz w:val="24"/>
          <w:szCs w:val="24"/>
        </w:rPr>
        <w:t xml:space="preserve">sljedećih </w:t>
      </w:r>
      <w:r>
        <w:rPr>
          <w:rFonts w:ascii="Times New Roman" w:hAnsi="Times New Roman" w:cs="Times New Roman"/>
          <w:sz w:val="24"/>
          <w:szCs w:val="24"/>
        </w:rPr>
        <w:t>aktivnosti</w:t>
      </w:r>
      <w:r w:rsidR="00DA0AD1">
        <w:rPr>
          <w:rFonts w:ascii="Times New Roman" w:hAnsi="Times New Roman" w:cs="Times New Roman"/>
          <w:sz w:val="24"/>
          <w:szCs w:val="24"/>
        </w:rPr>
        <w:t xml:space="preserve"> i projekata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917A28" w14:textId="7F8BD996" w:rsidR="0035709E" w:rsidRDefault="0035709E" w:rsidP="00357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AKTIVNOST: Redo</w:t>
      </w:r>
      <w:r w:rsidR="00481A8B">
        <w:rPr>
          <w:rFonts w:ascii="Times New Roman" w:hAnsi="Times New Roman" w:cs="Times New Roman"/>
          <w:sz w:val="24"/>
          <w:szCs w:val="24"/>
        </w:rPr>
        <w:t xml:space="preserve">vna djelatnost </w:t>
      </w:r>
      <w:r w:rsidR="00DA0AD1">
        <w:rPr>
          <w:rFonts w:ascii="Times New Roman" w:hAnsi="Times New Roman" w:cs="Times New Roman"/>
          <w:sz w:val="24"/>
          <w:szCs w:val="24"/>
        </w:rPr>
        <w:t>knjižnice</w:t>
      </w:r>
    </w:p>
    <w:p w14:paraId="2D1A5F21" w14:textId="6C3E1F57" w:rsidR="0035709E" w:rsidRDefault="0035709E" w:rsidP="00357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navedenoj aktivnosti izvršeno je ukupno </w:t>
      </w:r>
      <w:r w:rsidR="00DA0AD1">
        <w:rPr>
          <w:rFonts w:ascii="Times New Roman" w:hAnsi="Times New Roman" w:cs="Times New Roman"/>
          <w:sz w:val="24"/>
          <w:szCs w:val="24"/>
        </w:rPr>
        <w:t>22.257,60</w:t>
      </w:r>
      <w:r>
        <w:rPr>
          <w:rFonts w:ascii="Times New Roman" w:hAnsi="Times New Roman" w:cs="Times New Roman"/>
          <w:sz w:val="24"/>
          <w:szCs w:val="24"/>
        </w:rPr>
        <w:t xml:space="preserve"> eura. Sredstva su utrošena za rashode za redovno poslovanje ustanove, rashode za zaposlene</w:t>
      </w:r>
      <w:r w:rsidR="00C807E6">
        <w:rPr>
          <w:rFonts w:ascii="Times New Roman" w:hAnsi="Times New Roman" w:cs="Times New Roman"/>
          <w:sz w:val="24"/>
          <w:szCs w:val="24"/>
        </w:rPr>
        <w:t xml:space="preserve"> i materijalne rashode za režijske troškove i troškove održavanja. </w:t>
      </w:r>
    </w:p>
    <w:p w14:paraId="0B24D212" w14:textId="4AE76029" w:rsidR="00C807E6" w:rsidRDefault="00DA0AD1" w:rsidP="00357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KAPITALNI PROJEKT</w:t>
      </w:r>
      <w:r w:rsidR="00C807E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Investicijske potpore</w:t>
      </w:r>
    </w:p>
    <w:p w14:paraId="05BABF03" w14:textId="397CBFE2" w:rsidR="00DA0AD1" w:rsidRPr="00DA0AD1" w:rsidRDefault="00DA0AD1" w:rsidP="00357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navedenom projektu utrošeno je ukupno 8.890,13 eura i to za nabavu knjižne i neknjižne građe i to iz sredstava državnog proračuna 8.712,94 eura i 177,19 eura iz općinskog proračuna.</w:t>
      </w:r>
    </w:p>
    <w:p w14:paraId="6248B679" w14:textId="77777777" w:rsidR="0035709E" w:rsidRDefault="0035709E" w:rsidP="00357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7DB84" w14:textId="77777777" w:rsidR="00C03B4D" w:rsidRDefault="00C03B4D" w:rsidP="00CA36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2E5DA" w14:textId="7A1F9571" w:rsidR="00827E7F" w:rsidRDefault="00827E7F" w:rsidP="00C807E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07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AD1">
        <w:rPr>
          <w:rFonts w:ascii="Times New Roman" w:hAnsi="Times New Roman" w:cs="Times New Roman"/>
          <w:sz w:val="24"/>
          <w:szCs w:val="24"/>
        </w:rPr>
        <w:t xml:space="preserve"> V. D. </w:t>
      </w:r>
      <w:r w:rsidR="00A31F2A">
        <w:rPr>
          <w:rFonts w:ascii="Times New Roman" w:hAnsi="Times New Roman" w:cs="Times New Roman"/>
          <w:sz w:val="24"/>
          <w:szCs w:val="24"/>
        </w:rPr>
        <w:t>RAVNATELJ</w:t>
      </w:r>
      <w:r w:rsidR="00DA0AD1">
        <w:rPr>
          <w:rFonts w:ascii="Times New Roman" w:hAnsi="Times New Roman" w:cs="Times New Roman"/>
          <w:sz w:val="24"/>
          <w:szCs w:val="24"/>
        </w:rPr>
        <w:t>A</w:t>
      </w:r>
    </w:p>
    <w:p w14:paraId="545C193D" w14:textId="24FDFC67" w:rsidR="00C03B4D" w:rsidRPr="00CA366E" w:rsidRDefault="00827E7F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07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AD1">
        <w:rPr>
          <w:rFonts w:ascii="Times New Roman" w:hAnsi="Times New Roman" w:cs="Times New Roman"/>
          <w:sz w:val="24"/>
          <w:szCs w:val="24"/>
        </w:rPr>
        <w:t xml:space="preserve">   Slavica Lončarević</w:t>
      </w:r>
    </w:p>
    <w:sectPr w:rsidR="00C03B4D" w:rsidRPr="00CA3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5C55"/>
    <w:multiLevelType w:val="hybridMultilevel"/>
    <w:tmpl w:val="471C6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018E"/>
    <w:multiLevelType w:val="hybridMultilevel"/>
    <w:tmpl w:val="58DC8AA8"/>
    <w:lvl w:ilvl="0" w:tplc="B2B2D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D02ACF"/>
    <w:multiLevelType w:val="hybridMultilevel"/>
    <w:tmpl w:val="E758C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F1467"/>
    <w:multiLevelType w:val="hybridMultilevel"/>
    <w:tmpl w:val="0F580F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82601"/>
    <w:multiLevelType w:val="hybridMultilevel"/>
    <w:tmpl w:val="F63629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608092">
    <w:abstractNumId w:val="4"/>
  </w:num>
  <w:num w:numId="2" w16cid:durableId="1001742148">
    <w:abstractNumId w:val="3"/>
  </w:num>
  <w:num w:numId="3" w16cid:durableId="1325822002">
    <w:abstractNumId w:val="2"/>
  </w:num>
  <w:num w:numId="4" w16cid:durableId="260770878">
    <w:abstractNumId w:val="1"/>
  </w:num>
  <w:num w:numId="5" w16cid:durableId="145105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B5"/>
    <w:rsid w:val="000554BD"/>
    <w:rsid w:val="00122657"/>
    <w:rsid w:val="001B406F"/>
    <w:rsid w:val="001E08C7"/>
    <w:rsid w:val="002039EC"/>
    <w:rsid w:val="002F0168"/>
    <w:rsid w:val="0035709E"/>
    <w:rsid w:val="0037432B"/>
    <w:rsid w:val="0038595B"/>
    <w:rsid w:val="00481A8B"/>
    <w:rsid w:val="004A2172"/>
    <w:rsid w:val="004B23C7"/>
    <w:rsid w:val="004F01D6"/>
    <w:rsid w:val="00600A44"/>
    <w:rsid w:val="00683508"/>
    <w:rsid w:val="00792C9F"/>
    <w:rsid w:val="007E01EE"/>
    <w:rsid w:val="00827E7F"/>
    <w:rsid w:val="00951971"/>
    <w:rsid w:val="009E6778"/>
    <w:rsid w:val="00A31F2A"/>
    <w:rsid w:val="00A32328"/>
    <w:rsid w:val="00AE3A70"/>
    <w:rsid w:val="00B14695"/>
    <w:rsid w:val="00C03B4D"/>
    <w:rsid w:val="00C807E6"/>
    <w:rsid w:val="00C97CB5"/>
    <w:rsid w:val="00CA366E"/>
    <w:rsid w:val="00CD0724"/>
    <w:rsid w:val="00CD2CAD"/>
    <w:rsid w:val="00D22FDE"/>
    <w:rsid w:val="00DA0AD1"/>
    <w:rsid w:val="00DA2DA0"/>
    <w:rsid w:val="00DF0348"/>
    <w:rsid w:val="00E60DF3"/>
    <w:rsid w:val="00F46F98"/>
    <w:rsid w:val="00F9342A"/>
    <w:rsid w:val="00FC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806A8"/>
  <w15:chartTrackingRefBased/>
  <w15:docId w15:val="{2DD9FB6B-B25C-4C91-8A02-8A815634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2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Smit</dc:creator>
  <cp:keywords/>
  <dc:description/>
  <cp:lastModifiedBy>Mirjana Šmit</cp:lastModifiedBy>
  <cp:revision>8</cp:revision>
  <cp:lastPrinted>2023-07-12T10:31:00Z</cp:lastPrinted>
  <dcterms:created xsi:type="dcterms:W3CDTF">2024-03-20T11:16:00Z</dcterms:created>
  <dcterms:modified xsi:type="dcterms:W3CDTF">2024-03-20T13:29:00Z</dcterms:modified>
</cp:coreProperties>
</file>